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C6" w:rsidRDefault="006629C6" w:rsidP="006629C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Муниципальное автономное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общеобразовательное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EA478D">
        <w:rPr>
          <w:rFonts w:ascii="Times New Roman" w:hAnsi="Times New Roman" w:cs="Times New Roman"/>
          <w:sz w:val="24"/>
          <w:szCs w:val="24"/>
        </w:rPr>
        <w:t xml:space="preserve">общеразвивающего вида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№2 «Василёк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629C6" w:rsidRDefault="006629C6" w:rsidP="006629C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 «3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29C6" w:rsidRDefault="006629C6" w:rsidP="006629C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6828">
        <w:rPr>
          <w:rFonts w:ascii="Times New Roman" w:hAnsi="Times New Roman" w:cs="Times New Roman"/>
          <w:sz w:val="24"/>
          <w:szCs w:val="24"/>
        </w:rPr>
        <w:t>Цель проведения контрольно</w:t>
      </w:r>
      <w:r w:rsidR="00866828" w:rsidRPr="00866828">
        <w:rPr>
          <w:rFonts w:ascii="Times New Roman" w:hAnsi="Times New Roman" w:cs="Times New Roman"/>
          <w:sz w:val="24"/>
          <w:szCs w:val="24"/>
        </w:rPr>
        <w:t xml:space="preserve">го мероприятия: Аудит в сфере закупок товаров, работ, услуг для </w:t>
      </w:r>
      <w:r w:rsidR="00866828">
        <w:rPr>
          <w:rFonts w:ascii="Times New Roman" w:hAnsi="Times New Roman" w:cs="Times New Roman"/>
          <w:sz w:val="24"/>
          <w:szCs w:val="24"/>
        </w:rPr>
        <w:t>обеспечения муниципальных нужд в</w:t>
      </w:r>
      <w:r w:rsidR="00866828" w:rsidRPr="00866828">
        <w:rPr>
          <w:rFonts w:ascii="Times New Roman" w:hAnsi="Times New Roman" w:cs="Times New Roman"/>
          <w:sz w:val="24"/>
          <w:szCs w:val="24"/>
        </w:rPr>
        <w:t xml:space="preserve"> МАДОУ д/с общеразв</w:t>
      </w:r>
      <w:r w:rsidR="00866828">
        <w:rPr>
          <w:rFonts w:ascii="Times New Roman" w:hAnsi="Times New Roman" w:cs="Times New Roman"/>
          <w:sz w:val="24"/>
          <w:szCs w:val="24"/>
        </w:rPr>
        <w:t>ивающего</w:t>
      </w:r>
      <w:r w:rsidR="00866828" w:rsidRPr="00866828">
        <w:rPr>
          <w:rFonts w:ascii="Times New Roman" w:hAnsi="Times New Roman" w:cs="Times New Roman"/>
          <w:sz w:val="24"/>
          <w:szCs w:val="24"/>
        </w:rPr>
        <w:t xml:space="preserve"> вида №2 «Василек»</w:t>
      </w:r>
      <w:r w:rsidR="00866828">
        <w:rPr>
          <w:rFonts w:ascii="Times New Roman" w:hAnsi="Times New Roman" w:cs="Times New Roman"/>
          <w:sz w:val="24"/>
          <w:szCs w:val="24"/>
        </w:rPr>
        <w:t>.</w:t>
      </w:r>
    </w:p>
    <w:p w:rsidR="006629C6" w:rsidRDefault="006629C6" w:rsidP="006629C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544"/>
        <w:gridCol w:w="3402"/>
        <w:gridCol w:w="1808"/>
      </w:tblGrid>
      <w:tr w:rsidR="006629C6" w:rsidTr="006629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Кол-во/сумма</w:t>
            </w:r>
          </w:p>
        </w:tc>
      </w:tr>
      <w:tr w:rsidR="006629C6" w:rsidTr="006629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 w:rsidP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38,112 Федерального закона №44-ФЗ от 05.04.2013г.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 w:rsidP="00662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 контрактной службы (назначение контрактных управляющих)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629C6" w:rsidTr="006629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 w:rsidP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 18,19 Федерального закона №44-ФЗ от 05.04.2013г.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формирования, утверждения и ведения плана закупок, порядка его размещения в открытом доступе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629C6" w:rsidTr="006629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18, 19, 21, 22 Федерального закона №44-ФЗ от 05.04.2013г.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="00FE72D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DB" w:rsidTr="006629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93 Федерального закона №44-ФЗ от 05.04.2013г.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контракте (договоре) сведений о расчете и обосновании цены контракта (договора)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1/0</w:t>
            </w:r>
          </w:p>
        </w:tc>
      </w:tr>
      <w:tr w:rsidR="00FE72DB" w:rsidTr="006629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94 Федерального закона №44-ФЗ от 05.04.2013г.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экспертизы результатов, предусмотренных контрактом (договором), и отчета о результатах отдельного этапа исполнения контракта (договора), о поставленном товаре, выполненной работе или об оказанной услуге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1/0</w:t>
            </w:r>
          </w:p>
        </w:tc>
      </w:tr>
      <w:tr w:rsidR="00FE72DB" w:rsidTr="006629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34, 94 Федерального закона №44-ФЗ от 05.04.2013г.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условий реализации контрактов (договоров), в том числе сроков реализации, включая своевременность расчетов по контракту (договору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DB" w:rsidRDefault="00FE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DB" w:rsidRDefault="0086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1/222,1</w:t>
            </w:r>
          </w:p>
        </w:tc>
      </w:tr>
      <w:tr w:rsidR="00866828" w:rsidTr="006629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28" w:rsidRDefault="0086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28" w:rsidRDefault="0086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Ч.3 и 7 ст.103, ст.104 Федерального закона №44-ФЗ от 05.04.2013г.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28" w:rsidRDefault="0086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28" w:rsidRDefault="0086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28" w:rsidRDefault="0086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28" w:rsidRDefault="0086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8/0</w:t>
            </w:r>
          </w:p>
        </w:tc>
      </w:tr>
      <w:tr w:rsidR="006629C6" w:rsidTr="006629C6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66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выявленных нарушений: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C6" w:rsidRDefault="0086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</w:t>
            </w:r>
          </w:p>
        </w:tc>
      </w:tr>
    </w:tbl>
    <w:p w:rsidR="006629C6" w:rsidRDefault="006629C6" w:rsidP="00662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9C6" w:rsidRDefault="006629C6" w:rsidP="006629C6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нарушений, выявленных в ходе контрольного мероприятия, составила </w:t>
      </w:r>
      <w:r w:rsidR="00866828">
        <w:rPr>
          <w:rFonts w:ascii="Times New Roman" w:hAnsi="Times New Roman" w:cs="Times New Roman"/>
          <w:sz w:val="24"/>
          <w:szCs w:val="24"/>
        </w:rPr>
        <w:t>222 119,55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9C2B6A" w:rsidRDefault="009C2B6A"/>
    <w:sectPr w:rsidR="009C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C6"/>
    <w:rsid w:val="006629C6"/>
    <w:rsid w:val="00866828"/>
    <w:rsid w:val="009C2B6A"/>
    <w:rsid w:val="00EA478D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2019-11-26T11:22:00Z</dcterms:created>
  <dcterms:modified xsi:type="dcterms:W3CDTF">2019-11-26T11:52:00Z</dcterms:modified>
</cp:coreProperties>
</file>